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59" w:rsidRPr="004757EB" w:rsidRDefault="00DB1659" w:rsidP="00DB1659">
      <w:pPr>
        <w:jc w:val="both"/>
        <w:rPr>
          <w:sz w:val="24"/>
          <w:szCs w:val="24"/>
        </w:rPr>
      </w:pPr>
      <w:r w:rsidRPr="004757EB">
        <w:rPr>
          <w:b/>
          <w:sz w:val="24"/>
          <w:szCs w:val="24"/>
        </w:rPr>
        <w:t>ΘΕΡΑΠΕΥΤΙΚΗ ΑΓΩΓΗ ΤΗΣ ΟΡΘΟΔΟΞΙΑΣ</w:t>
      </w:r>
      <w:r w:rsidRPr="004757EB">
        <w:rPr>
          <w:sz w:val="24"/>
          <w:szCs w:val="24"/>
        </w:rPr>
        <w:t>.</w:t>
      </w:r>
    </w:p>
    <w:p w:rsidR="00DB1659" w:rsidRPr="004757EB" w:rsidRDefault="00DB1659" w:rsidP="00DB1659">
      <w:pPr>
        <w:jc w:val="both"/>
        <w:rPr>
          <w:sz w:val="24"/>
          <w:szCs w:val="24"/>
        </w:rPr>
      </w:pPr>
    </w:p>
    <w:p w:rsidR="00DB1659" w:rsidRPr="004757EB" w:rsidRDefault="00DB1659" w:rsidP="00DB1659">
      <w:pPr>
        <w:jc w:val="both"/>
        <w:rPr>
          <w:sz w:val="24"/>
          <w:szCs w:val="24"/>
        </w:rPr>
      </w:pP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>Εάν καθίσουμε να ψάξουμε με προσοχή τον εσωτερικό μας κόσμο θα ανακαλύψουμε ένα πλήθος τραυμάτων, από τα διάφορα πάθη που έχουν καταλάβει το χώρο της καρδιάς μας.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Εάν πάλι εισέλθουμε στο χώρο της Εκκλησίας θα ανακαλύψουμε ότι η </w:t>
      </w:r>
      <w:r w:rsidRPr="004757EB">
        <w:rPr>
          <w:b/>
          <w:sz w:val="24"/>
          <w:szCs w:val="24"/>
        </w:rPr>
        <w:t>Ορθοδοξία είναι μια θεραπευτική αγωγή,</w:t>
      </w:r>
      <w:r w:rsidRPr="004757EB">
        <w:rPr>
          <w:sz w:val="24"/>
          <w:szCs w:val="24"/>
        </w:rPr>
        <w:t xml:space="preserve"> διότι θα δούμε ότι δεν χωρίζει τους ανθρώπους σε καλούς και κακούς αλλά σε αρρώστους, σε αυτούς που προχωρούν προς την θεραπεία και σε θεραπευμένους.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Για τον λόγο αυτό οι Ορθόδοξοι Πατέρες μιλούν για τα τρία στάδια που βοηθούν τον άνθρωπο να καθαρίσει την καρδιά και τον νου του και να ενωθεί με τον Θεό, </w:t>
      </w:r>
      <w:r w:rsidRPr="004757EB">
        <w:rPr>
          <w:b/>
          <w:sz w:val="24"/>
          <w:szCs w:val="24"/>
        </w:rPr>
        <w:t xml:space="preserve">την κάθαρση, τον φωτισμό και την </w:t>
      </w:r>
      <w:proofErr w:type="spellStart"/>
      <w:r w:rsidRPr="004757EB">
        <w:rPr>
          <w:b/>
          <w:sz w:val="24"/>
          <w:szCs w:val="24"/>
        </w:rPr>
        <w:t>θέωση</w:t>
      </w:r>
      <w:proofErr w:type="spellEnd"/>
      <w:r w:rsidRPr="004757EB">
        <w:rPr>
          <w:sz w:val="24"/>
          <w:szCs w:val="24"/>
        </w:rPr>
        <w:t>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Τον τρόπο με τον οποίο η Εκκλησία μας βλέπει και αντιμετωπίζει τον άνθρωπο μπορούμε να τον δούμε απλά και παραστατικά στην ανάλυση της </w:t>
      </w:r>
      <w:r w:rsidRPr="004757EB">
        <w:rPr>
          <w:b/>
          <w:sz w:val="24"/>
          <w:szCs w:val="24"/>
        </w:rPr>
        <w:t>παραβολής του καλού Σαμαρείτη</w:t>
      </w:r>
      <w:r w:rsidRPr="004757EB">
        <w:rPr>
          <w:sz w:val="24"/>
          <w:szCs w:val="24"/>
        </w:rPr>
        <w:t>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>Η παραβολή αυτή αναφέρεται σε κάποιον άνθρωπο ο οποίος έπεσε θύμα ληστών οι οποίοι τον λήστεψαν και τον άφησαν μισοπεθαμένο.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Οι περαστικοί που τον συνάντησαν δεν τον βοήθησαν, ώσπου τον βρήκε ένας Σαμαρείτης και τον μετέφερε </w:t>
      </w:r>
      <w:proofErr w:type="spellStart"/>
      <w:r w:rsidRPr="004757EB">
        <w:rPr>
          <w:sz w:val="24"/>
          <w:szCs w:val="24"/>
        </w:rPr>
        <w:t>σ΄</w:t>
      </w:r>
      <w:proofErr w:type="spellEnd"/>
      <w:r w:rsidRPr="004757EB">
        <w:rPr>
          <w:sz w:val="24"/>
          <w:szCs w:val="24"/>
        </w:rPr>
        <w:t xml:space="preserve"> ένα πανδοχείο όπου φρόντισε για την θεραπεία του.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>Ο τραυματισμένος άνθρωπος της παραβολής είναι η ανθρώπινη φύση, ληστές τα πάθη, πανδοχείο η Εκκλησία και Σαμαρείτης ο Κύριος μας Ιησούς Χριστός.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>Η Θεολογία μας δεν αντιμετωπίζει τον άνθρωπο ως κακό και διεφθαρμένο ο οποίος πρέπει να τιμωρηθεί  για να αλλάξει και να γίνει καλός, αλλά ως άρρωστο ο οποίος έχει ανάγκη θεραπευτικής αγωγής, αγάπης, υποστήριξης και θαλπωρής.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>Ο Κύριος μας Ιησούς Χριστός σταυρώθηκε για να θεραπεύσει και να ενώσει με τον Θεό την αρρωστημένη εξαιτίας της αμαρτίας και της φθοράς ανθρώπινη φύση.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b/>
          <w:sz w:val="24"/>
          <w:szCs w:val="24"/>
        </w:rPr>
        <w:t>Από την μεριά μας τώρα</w:t>
      </w:r>
      <w:r w:rsidRPr="004757EB">
        <w:rPr>
          <w:sz w:val="24"/>
          <w:szCs w:val="24"/>
        </w:rPr>
        <w:t xml:space="preserve"> για να θεραπευθούμε χρειάζεται </w:t>
      </w:r>
      <w:proofErr w:type="spellStart"/>
      <w:r w:rsidRPr="004757EB">
        <w:rPr>
          <w:sz w:val="24"/>
          <w:szCs w:val="24"/>
        </w:rPr>
        <w:t>κατ΄</w:t>
      </w:r>
      <w:proofErr w:type="spellEnd"/>
      <w:r w:rsidRPr="004757EB">
        <w:rPr>
          <w:sz w:val="24"/>
          <w:szCs w:val="24"/>
        </w:rPr>
        <w:t xml:space="preserve"> αρχάς να συνειδητοποιήσουμε την ασθένεια μας και να ζητήσουμε την βοήθεια της Εκκλησίας, χρειάζεται δηλαδή </w:t>
      </w:r>
      <w:r w:rsidRPr="004757EB">
        <w:rPr>
          <w:b/>
          <w:sz w:val="24"/>
          <w:szCs w:val="24"/>
        </w:rPr>
        <w:t>η ελεύθερη αποδοχή και συνεργασία μας</w:t>
      </w:r>
      <w:r w:rsidRPr="004757EB">
        <w:rPr>
          <w:sz w:val="24"/>
          <w:szCs w:val="24"/>
        </w:rPr>
        <w:t>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Κατόπιν να εισέλθουμε μέσα στην ζωή της Εκκλησίας και </w:t>
      </w:r>
      <w:proofErr w:type="spellStart"/>
      <w:r w:rsidRPr="004757EB">
        <w:rPr>
          <w:sz w:val="24"/>
          <w:szCs w:val="24"/>
        </w:rPr>
        <w:t>ν΄</w:t>
      </w:r>
      <w:proofErr w:type="spellEnd"/>
      <w:r w:rsidRPr="004757EB">
        <w:rPr>
          <w:sz w:val="24"/>
          <w:szCs w:val="24"/>
        </w:rPr>
        <w:t xml:space="preserve"> αναζητήσουμε ένα έμπειρο </w:t>
      </w:r>
      <w:proofErr w:type="spellStart"/>
      <w:r w:rsidRPr="004757EB">
        <w:rPr>
          <w:sz w:val="24"/>
          <w:szCs w:val="24"/>
        </w:rPr>
        <w:t>οδηγό,ο</w:t>
      </w:r>
      <w:proofErr w:type="spellEnd"/>
      <w:r w:rsidRPr="004757EB">
        <w:rPr>
          <w:sz w:val="24"/>
          <w:szCs w:val="24"/>
        </w:rPr>
        <w:t xml:space="preserve"> οποίος είναι ο πνευματικός-εξομολόγος Ιερέας.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Αυτός θα μας βοηθήσει να καθαρίσουμε την καρδιά μας από τα πάθη και θα την προετοιμάσει να γίνει θρόνος και </w:t>
      </w:r>
      <w:proofErr w:type="spellStart"/>
      <w:r w:rsidRPr="004757EB">
        <w:rPr>
          <w:sz w:val="24"/>
          <w:szCs w:val="24"/>
        </w:rPr>
        <w:t>κατοικητήριο</w:t>
      </w:r>
      <w:proofErr w:type="spellEnd"/>
      <w:r w:rsidRPr="004757EB">
        <w:rPr>
          <w:sz w:val="24"/>
          <w:szCs w:val="24"/>
        </w:rPr>
        <w:t xml:space="preserve"> του Θεού.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>Τ΄ αποτελέσματα της θεραπευτικής αυτής αγωγής που χρησιμοποιεί η Εκκλησία μας τα βλέπουμε καθαρά στις εικόνες και στους βίους των αγίων.</w:t>
      </w:r>
    </w:p>
    <w:p w:rsidR="00DB1659" w:rsidRPr="004757EB" w:rsidRDefault="00DB1659" w:rsidP="00DB1659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 </w:t>
      </w:r>
      <w:r w:rsidRPr="004757EB">
        <w:rPr>
          <w:sz w:val="24"/>
          <w:szCs w:val="24"/>
        </w:rPr>
        <w:tab/>
        <w:t xml:space="preserve">Οι άγιοι ζώντας μέσα στον αγιασμένο χώρο της Εκκλησίας και ακολουθώντας την ζωή της, ελευθερώθηκαν από την δυναστεία του διαβόλου και των </w:t>
      </w:r>
      <w:proofErr w:type="spellStart"/>
      <w:r w:rsidRPr="004757EB">
        <w:rPr>
          <w:sz w:val="24"/>
          <w:szCs w:val="24"/>
        </w:rPr>
        <w:t>παθών,έγιναν</w:t>
      </w:r>
      <w:proofErr w:type="spellEnd"/>
      <w:r w:rsidRPr="004757EB">
        <w:rPr>
          <w:sz w:val="24"/>
          <w:szCs w:val="24"/>
        </w:rPr>
        <w:t xml:space="preserve"> </w:t>
      </w:r>
      <w:proofErr w:type="spellStart"/>
      <w:r w:rsidRPr="004757EB">
        <w:rPr>
          <w:sz w:val="24"/>
          <w:szCs w:val="24"/>
        </w:rPr>
        <w:t>κατοικητήριο</w:t>
      </w:r>
      <w:proofErr w:type="spellEnd"/>
      <w:r w:rsidRPr="004757EB">
        <w:rPr>
          <w:sz w:val="24"/>
          <w:szCs w:val="24"/>
        </w:rPr>
        <w:t xml:space="preserve"> του Θεού και ενώθηκαν μαζί Του.</w:t>
      </w:r>
    </w:p>
    <w:p w:rsidR="00DB1659" w:rsidRPr="004757EB" w:rsidRDefault="00DB1659" w:rsidP="00DB1659">
      <w:pPr>
        <w:ind w:firstLine="720"/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Αυτή είναι σε γενικές γραμμές </w:t>
      </w:r>
      <w:r w:rsidRPr="004757EB">
        <w:rPr>
          <w:b/>
          <w:sz w:val="24"/>
          <w:szCs w:val="24"/>
        </w:rPr>
        <w:t xml:space="preserve">η αγωγή </w:t>
      </w:r>
      <w:proofErr w:type="spellStart"/>
      <w:r w:rsidRPr="004757EB">
        <w:rPr>
          <w:b/>
          <w:sz w:val="24"/>
          <w:szCs w:val="24"/>
        </w:rPr>
        <w:t>θεώσεως</w:t>
      </w:r>
      <w:proofErr w:type="spellEnd"/>
      <w:r w:rsidRPr="004757EB">
        <w:rPr>
          <w:sz w:val="24"/>
          <w:szCs w:val="24"/>
        </w:rPr>
        <w:t xml:space="preserve"> που ακολουθεί η Ορθόδοξη Εκκλησία ανά τους αιώνες και η οποία μας βοηθάει να δούμε τον κόσμο και τους ανθρώπους εντελώς διαφορετικά από τον τρόπο που τους αντικρίζαμε μέχρι </w:t>
      </w:r>
      <w:proofErr w:type="spellStart"/>
      <w:r w:rsidRPr="004757EB">
        <w:rPr>
          <w:sz w:val="24"/>
          <w:szCs w:val="24"/>
        </w:rPr>
        <w:t>τώρα,πιο</w:t>
      </w:r>
      <w:proofErr w:type="spellEnd"/>
      <w:r w:rsidRPr="004757EB">
        <w:rPr>
          <w:sz w:val="24"/>
          <w:szCs w:val="24"/>
        </w:rPr>
        <w:t xml:space="preserve"> ανθρώπινα και συνάμα πιο θεϊκά ,και μας οδηγεί στην ένωσή μας με τον Θεό και της είσοδό μας στην Επουράνια Βασιλεία Του.  Αμήν. </w:t>
      </w:r>
    </w:p>
    <w:p w:rsidR="00DB1659" w:rsidRPr="004757EB" w:rsidRDefault="00DB1659" w:rsidP="00DB1659">
      <w:pPr>
        <w:jc w:val="both"/>
        <w:rPr>
          <w:sz w:val="24"/>
          <w:szCs w:val="24"/>
        </w:rPr>
      </w:pPr>
    </w:p>
    <w:p w:rsidR="002D2B1F" w:rsidRDefault="002D2B1F"/>
    <w:sectPr w:rsidR="002D2B1F" w:rsidSect="002D2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B1659"/>
    <w:rsid w:val="002D2B1F"/>
    <w:rsid w:val="00DB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2018-05-27T15:27:00Z</dcterms:created>
  <dcterms:modified xsi:type="dcterms:W3CDTF">2018-05-27T15:27:00Z</dcterms:modified>
</cp:coreProperties>
</file>